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附件一：</w:t>
      </w:r>
    </w:p>
    <w:p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202</w:t>
      </w:r>
      <w:r>
        <w:rPr>
          <w:rFonts w:hint="eastAsia"/>
          <w:b/>
          <w:bCs/>
          <w:sz w:val="36"/>
          <w:szCs w:val="36"/>
          <w:lang w:val="en-US" w:eastAsia="zh-CN"/>
        </w:rPr>
        <w:t>2</w:t>
      </w:r>
      <w:r>
        <w:rPr>
          <w:rFonts w:hint="eastAsia"/>
          <w:b/>
          <w:bCs/>
          <w:sz w:val="36"/>
          <w:szCs w:val="36"/>
        </w:rPr>
        <w:t>年湖南省学前教育规划课题立项目录</w:t>
      </w:r>
    </w:p>
    <w:p>
      <w:pPr>
        <w:rPr>
          <w:rFonts w:eastAsia="宋体"/>
        </w:rPr>
      </w:pPr>
    </w:p>
    <w:tbl>
      <w:tblPr>
        <w:tblStyle w:val="9"/>
        <w:tblpPr w:leftFromText="180" w:rightFromText="180" w:vertAnchor="text" w:horzAnchor="margin" w:tblpXSpec="center" w:tblpY="111"/>
        <w:tblOverlap w:val="never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4068"/>
        <w:gridCol w:w="2707"/>
        <w:gridCol w:w="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课题编号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课题名称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申报单位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主题背景下区域活动中的幼小衔接实施策略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常宁市幼儿园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欧芙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基于项目教学法的幼儿园生活化课程体系的建构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衡阳幼儿师范高等专科学校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温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基于儿童视角下幼儿园环境创设的实践与探索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湖南华龙教育咨询有限责任公司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梅琴琴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幼儿园美术区域活动实践与研究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湖南华龙教育咨询有限责任公司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李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高职学前教育专业核心课程中开展课程思政教育的实践研究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湖南民族职业学院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谢春娇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06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绘本在幼儿园幼小衔接中的运用研究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湖南省人民政府机关幼儿园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刘雅慧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07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基于户外自主游戏的教师专业发展研究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湖南省人民政府机关幼儿园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08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幼儿园区域活动项目化材料的设计与研发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湖南省学前教育学会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幼儿园种植区材料投放与教师支持策略研究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怀化市辰溪县幼儿园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钟福花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民间传统游戏资源的挖掘、利用与创新的个案研究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怀化市辰溪县幼儿园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钟福花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“安吉游戏”推广中出现的典型问题及其解决策略研究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怀化市沅陵县幼儿园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瞿红梅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幼儿园社会领域活动的实践与研究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津市市津世华龙幼儿园有限公司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杨红琴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幼儿园食育的理论与实践研究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万婴茂华幼儿园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谭燕梅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以主题活动为载体增强幼儿安全意识之实践研究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湘西保靖县幼儿园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罗海燕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游戏中幼儿学习与发展的观察、评估与支持研究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湘西泸溪县民族幼儿园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康碧爱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湘西民族民间美食文化资源在幼儿园生活区中的应用实例研究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湘西土家族苗族自治州幼儿园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贾光军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幼儿园STEM主题教育活动中的“湘西味”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湘西土家族苗族自治州幼儿园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田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课题编号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课题名称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申报单位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高职院校学前教育专业“双师型”教师队伍建设研究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湘中幼儿师范高等专科学校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颜香华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“安吉游戏”推广中出现的典型问题及其解决策略研究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岳阳市汨罗市幼儿园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谢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中国传统文化背景下的幼儿园健康课程研究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长沙高新区云时代传承幼儿园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汪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21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幼儿玩沙游戏中的教师支持研究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长沙师范学院附属第二幼儿园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肖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3-6岁幼儿食育教育活动体系建设的实践研究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长沙师范学院附属第二幼儿园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田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红色基因在学前教育中的有效传承研究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长沙师范学院附属第二幼儿园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幼儿园早期阅读活动中教师提问与回应的实践研究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长沙师范学院附属第二幼儿园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李彩珍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主题背景下美术活动的实践研究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长沙市芙蓉区三沐幼儿园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毛淑慧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幼儿园户外自主游戏的环境规划与创设研究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长沙市开福区钱隆世家幼儿园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李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基于幼小衔接背景下的幼儿园教师家庭教育指导策略研究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长沙市开福区钱隆世家幼儿园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李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XHG202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幼儿园主题背景下培养幼儿科学素养的行动研究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长沙市人民政府机关第二幼儿园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吴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29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音乐游戏促进大班幼儿合作行为的行动研究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长沙市人民政府机关第二幼儿园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</w:rPr>
              <w:t>张梦翎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30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幼儿园户外建构游戏及其教师指导研究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长沙市雨花区魅力星城幼儿园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姜立坤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31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幼儿园一日生活活动中培养幼儿自主性的行动研究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长沙市人民政府机关第二幼儿园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彭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32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幼儿园班级大型主题建构游戏中幼儿自主性的发展研究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长沙县泉塘街道中心幼儿园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王爱武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33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幼儿园-家庭-社区协同推进幼小衔接研究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长沙县湘龙街道湘润幼儿园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王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34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基于湖湘文化背景下的幼儿园玩教具实践研究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戴蔚蓉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高职院校幼儿园课程融入思政元素的教学探索与实践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刘迪迪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具身认知视角下幼儿教师专业发展的内生路径研究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刘玉萍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长沙市普惠性民办幼儿园过程性教育质量与提升策略研究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王素韵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课题编号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课题名称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申报单位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u w:val="none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职业院校早期教育专业课程思政教学资源的开发及应用实践研究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熊石林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3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高职高专学前教育专业支持乡村振兴战略的实践研究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长沙幼儿师范高等专科学校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阳艳波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>XHG202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240</w:t>
            </w:r>
          </w:p>
        </w:tc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土家族游戏融入幼儿园课程的行动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 xml:space="preserve">研究 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张家界民族实验幼儿园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楷体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none"/>
                <w:lang w:val="en-US" w:eastAsia="zh-CN"/>
              </w:rPr>
              <w:t>覃朝霞</w:t>
            </w:r>
          </w:p>
        </w:tc>
      </w:tr>
    </w:tbl>
    <w:p>
      <w:pPr>
        <w:widowControl/>
        <w:snapToGrid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0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31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548A3"/>
    <w:rsid w:val="000238B0"/>
    <w:rsid w:val="000952BC"/>
    <w:rsid w:val="000C33E5"/>
    <w:rsid w:val="000D6346"/>
    <w:rsid w:val="000E7E99"/>
    <w:rsid w:val="0010553B"/>
    <w:rsid w:val="001A0268"/>
    <w:rsid w:val="001E6F60"/>
    <w:rsid w:val="001F37EB"/>
    <w:rsid w:val="00221334"/>
    <w:rsid w:val="0025058B"/>
    <w:rsid w:val="002678BD"/>
    <w:rsid w:val="0027610A"/>
    <w:rsid w:val="00277E36"/>
    <w:rsid w:val="00294C85"/>
    <w:rsid w:val="002C3BF4"/>
    <w:rsid w:val="002C3C19"/>
    <w:rsid w:val="002C6970"/>
    <w:rsid w:val="002D2146"/>
    <w:rsid w:val="00307CBC"/>
    <w:rsid w:val="0035549F"/>
    <w:rsid w:val="0036341A"/>
    <w:rsid w:val="0039090E"/>
    <w:rsid w:val="003932B5"/>
    <w:rsid w:val="003D0430"/>
    <w:rsid w:val="0041553D"/>
    <w:rsid w:val="00417DE8"/>
    <w:rsid w:val="0043651C"/>
    <w:rsid w:val="00447C9B"/>
    <w:rsid w:val="004612C3"/>
    <w:rsid w:val="004617AD"/>
    <w:rsid w:val="00476BD4"/>
    <w:rsid w:val="004B1F0C"/>
    <w:rsid w:val="004B33E5"/>
    <w:rsid w:val="004B3558"/>
    <w:rsid w:val="004D5C4C"/>
    <w:rsid w:val="00507CAE"/>
    <w:rsid w:val="00527979"/>
    <w:rsid w:val="00546171"/>
    <w:rsid w:val="00552A49"/>
    <w:rsid w:val="005944A0"/>
    <w:rsid w:val="005A32E0"/>
    <w:rsid w:val="005A7CC3"/>
    <w:rsid w:val="005F57CD"/>
    <w:rsid w:val="005F65B6"/>
    <w:rsid w:val="005F7D11"/>
    <w:rsid w:val="0067162C"/>
    <w:rsid w:val="00686B55"/>
    <w:rsid w:val="00697D09"/>
    <w:rsid w:val="006A1C37"/>
    <w:rsid w:val="006D7230"/>
    <w:rsid w:val="006E36B3"/>
    <w:rsid w:val="00761487"/>
    <w:rsid w:val="0078122D"/>
    <w:rsid w:val="00781779"/>
    <w:rsid w:val="00782C8F"/>
    <w:rsid w:val="007B7665"/>
    <w:rsid w:val="007E17C9"/>
    <w:rsid w:val="0081092D"/>
    <w:rsid w:val="0083006A"/>
    <w:rsid w:val="008339F2"/>
    <w:rsid w:val="0084346F"/>
    <w:rsid w:val="0088758A"/>
    <w:rsid w:val="008B3B2D"/>
    <w:rsid w:val="00924E5D"/>
    <w:rsid w:val="00933C24"/>
    <w:rsid w:val="00963485"/>
    <w:rsid w:val="009B2014"/>
    <w:rsid w:val="009E5543"/>
    <w:rsid w:val="00A12401"/>
    <w:rsid w:val="00A15CA1"/>
    <w:rsid w:val="00A35C90"/>
    <w:rsid w:val="00A63D63"/>
    <w:rsid w:val="00A8445D"/>
    <w:rsid w:val="00A90A27"/>
    <w:rsid w:val="00A96AFF"/>
    <w:rsid w:val="00AA0365"/>
    <w:rsid w:val="00AA2E71"/>
    <w:rsid w:val="00AA7189"/>
    <w:rsid w:val="00AD5803"/>
    <w:rsid w:val="00B0496E"/>
    <w:rsid w:val="00B5471B"/>
    <w:rsid w:val="00B576DA"/>
    <w:rsid w:val="00B8568E"/>
    <w:rsid w:val="00BA2C61"/>
    <w:rsid w:val="00BB5906"/>
    <w:rsid w:val="00BD067C"/>
    <w:rsid w:val="00BD2666"/>
    <w:rsid w:val="00BF220D"/>
    <w:rsid w:val="00C6682A"/>
    <w:rsid w:val="00C75C3B"/>
    <w:rsid w:val="00D86212"/>
    <w:rsid w:val="00D92513"/>
    <w:rsid w:val="00DC00B0"/>
    <w:rsid w:val="00DC7C38"/>
    <w:rsid w:val="00E07F66"/>
    <w:rsid w:val="00E35E1C"/>
    <w:rsid w:val="00E800DF"/>
    <w:rsid w:val="00E81ADF"/>
    <w:rsid w:val="00EB3CE0"/>
    <w:rsid w:val="00EB51F5"/>
    <w:rsid w:val="00EE6F06"/>
    <w:rsid w:val="00F010F8"/>
    <w:rsid w:val="00F0674E"/>
    <w:rsid w:val="00F15795"/>
    <w:rsid w:val="00F33AF6"/>
    <w:rsid w:val="00F47E36"/>
    <w:rsid w:val="00F63161"/>
    <w:rsid w:val="00F77F59"/>
    <w:rsid w:val="00FA64F0"/>
    <w:rsid w:val="00FA6D0C"/>
    <w:rsid w:val="00FE66C5"/>
    <w:rsid w:val="00FF66CC"/>
    <w:rsid w:val="010A4D91"/>
    <w:rsid w:val="02293493"/>
    <w:rsid w:val="04006C3C"/>
    <w:rsid w:val="06EF6D35"/>
    <w:rsid w:val="0A467E01"/>
    <w:rsid w:val="105D539F"/>
    <w:rsid w:val="108A137C"/>
    <w:rsid w:val="12B04A66"/>
    <w:rsid w:val="14E548A3"/>
    <w:rsid w:val="1EF31FD6"/>
    <w:rsid w:val="20960139"/>
    <w:rsid w:val="26E639FB"/>
    <w:rsid w:val="27CB7F20"/>
    <w:rsid w:val="29E75A9E"/>
    <w:rsid w:val="2E1D524D"/>
    <w:rsid w:val="30A92864"/>
    <w:rsid w:val="368D72CD"/>
    <w:rsid w:val="391D0995"/>
    <w:rsid w:val="3C5F09C9"/>
    <w:rsid w:val="3E21489A"/>
    <w:rsid w:val="4BF81CEF"/>
    <w:rsid w:val="4C025CC6"/>
    <w:rsid w:val="4FC50DEB"/>
    <w:rsid w:val="500224A0"/>
    <w:rsid w:val="52223CCF"/>
    <w:rsid w:val="57DC3490"/>
    <w:rsid w:val="593212FE"/>
    <w:rsid w:val="5BDD2A81"/>
    <w:rsid w:val="61880654"/>
    <w:rsid w:val="62A9146A"/>
    <w:rsid w:val="66815014"/>
    <w:rsid w:val="6BEA5813"/>
    <w:rsid w:val="6E51461D"/>
    <w:rsid w:val="6F784C7B"/>
    <w:rsid w:val="720C31A4"/>
    <w:rsid w:val="77A17922"/>
    <w:rsid w:val="78C5668C"/>
    <w:rsid w:val="7D0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8"/>
      <w:szCs w:val="28"/>
      <w:lang w:eastAsia="en-US"/>
    </w:rPr>
  </w:style>
  <w:style w:type="paragraph" w:styleId="3">
    <w:name w:val="Date"/>
    <w:basedOn w:val="1"/>
    <w:next w:val="1"/>
    <w:link w:val="15"/>
    <w:qFormat/>
    <w:uiPriority w:val="0"/>
    <w:pPr>
      <w:ind w:left="100" w:leftChars="2500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Body Text First Indent"/>
    <w:basedOn w:val="2"/>
    <w:unhideWhenUsed/>
    <w:qFormat/>
    <w:uiPriority w:val="0"/>
    <w:pPr>
      <w:ind w:firstLine="420" w:firstLineChars="1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4"/>
    <w:qFormat/>
    <w:uiPriority w:val="0"/>
    <w:rPr>
      <w:kern w:val="2"/>
      <w:sz w:val="18"/>
      <w:szCs w:val="18"/>
    </w:rPr>
  </w:style>
  <w:style w:type="character" w:customStyle="1" w:styleId="15">
    <w:name w:val="日期 Char"/>
    <w:basedOn w:val="10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10"/>
    <w:link w:val="2"/>
    <w:qFormat/>
    <w:uiPriority w:val="1"/>
    <w:rPr>
      <w:rFonts w:ascii="宋体" w:hAnsi="宋体" w:cs="宋体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1777</Words>
  <Characters>2108</Characters>
  <Lines>28</Lines>
  <Paragraphs>8</Paragraphs>
  <TotalTime>2</TotalTime>
  <ScaleCrop>false</ScaleCrop>
  <LinksUpToDate>false</LinksUpToDate>
  <CharactersWithSpaces>2393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2019-09-11T02:08:00Z</dcterms:created>
  <dc:creator>38498</dc:creator>
  <cp:lastModifiedBy>伊柔妈妈</cp:lastModifiedBy>
  <cp:lastPrinted>2022-04-18T07:33:00Z</cp:lastPrinted>
  <dcterms:modified xsi:type="dcterms:W3CDTF">2022-04-19T01:29:09Z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426E651B93CC4DBEBCEEE8FBD0DF1E30</vt:lpwstr>
  </property>
</Properties>
</file>